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DBE5" w14:textId="672411FB" w:rsidR="007F65F8" w:rsidRPr="00A67D2D" w:rsidRDefault="00AE2AC8" w:rsidP="00A67D2D">
      <w:pPr>
        <w:spacing w:after="0" w:line="276" w:lineRule="auto"/>
        <w:ind w:right="465"/>
        <w:jc w:val="center"/>
        <w:rPr>
          <w:rFonts w:asciiTheme="minorHAnsi" w:hAnsiTheme="minorHAnsi" w:cstheme="minorHAnsi"/>
          <w:b/>
          <w:color w:val="2F5496" w:themeColor="accent1" w:themeShade="BF"/>
          <w:szCs w:val="24"/>
        </w:rPr>
      </w:pPr>
      <w:r w:rsidRPr="00A67D2D">
        <w:rPr>
          <w:rFonts w:asciiTheme="minorHAnsi" w:hAnsiTheme="minorHAnsi" w:cstheme="minorHAnsi"/>
          <w:b/>
          <w:color w:val="2F5496" w:themeColor="accent1" w:themeShade="BF"/>
          <w:szCs w:val="24"/>
        </w:rPr>
        <w:t xml:space="preserve">PROCEDURA </w:t>
      </w:r>
      <w:r w:rsidRPr="00A67D2D">
        <w:rPr>
          <w:rFonts w:asciiTheme="minorHAnsi" w:hAnsiTheme="minorHAnsi" w:cstheme="minorHAnsi"/>
          <w:b/>
          <w:color w:val="2F5496" w:themeColor="accent1" w:themeShade="BF"/>
          <w:szCs w:val="24"/>
        </w:rPr>
        <w:t xml:space="preserve">DI VALUTAZIONE </w:t>
      </w:r>
      <w:r w:rsidR="005037F3" w:rsidRPr="00A67D2D">
        <w:rPr>
          <w:rFonts w:asciiTheme="minorHAnsi" w:hAnsiTheme="minorHAnsi" w:cstheme="minorHAnsi"/>
          <w:b/>
          <w:color w:val="2F5496" w:themeColor="accent1" w:themeShade="BF"/>
          <w:szCs w:val="24"/>
        </w:rPr>
        <w:t xml:space="preserve">DEGLI APPRENDIMENTI DISCIPLINARI </w:t>
      </w:r>
      <w:r w:rsidR="005037F3" w:rsidRPr="00A67D2D">
        <w:rPr>
          <w:rFonts w:asciiTheme="minorHAnsi" w:hAnsiTheme="minorHAnsi" w:cstheme="minorHAnsi"/>
          <w:color w:val="2F5496" w:themeColor="accent1" w:themeShade="BF"/>
          <w:szCs w:val="24"/>
        </w:rPr>
        <w:t xml:space="preserve"> </w:t>
      </w:r>
    </w:p>
    <w:p w14:paraId="2EEB862C" w14:textId="26B6B13B" w:rsidR="005037F3" w:rsidRPr="00A67D2D" w:rsidRDefault="005037F3" w:rsidP="00A67D2D">
      <w:pPr>
        <w:spacing w:after="0" w:line="276" w:lineRule="auto"/>
        <w:ind w:right="465"/>
        <w:jc w:val="center"/>
        <w:rPr>
          <w:rFonts w:asciiTheme="minorHAnsi" w:hAnsiTheme="minorHAnsi" w:cstheme="minorHAnsi"/>
          <w:b/>
          <w:color w:val="0070C0"/>
          <w:szCs w:val="24"/>
        </w:rPr>
      </w:pPr>
      <w:r w:rsidRPr="00A67D2D">
        <w:rPr>
          <w:rFonts w:asciiTheme="minorHAnsi" w:hAnsiTheme="minorHAnsi" w:cstheme="minorHAnsi"/>
          <w:b/>
          <w:color w:val="0070C0"/>
          <w:szCs w:val="24"/>
        </w:rPr>
        <w:t xml:space="preserve">Revisione a.s. 2019 – 2020 </w:t>
      </w:r>
    </w:p>
    <w:p w14:paraId="5384DE4C" w14:textId="7585E46D" w:rsidR="005037F3" w:rsidRDefault="005037F3" w:rsidP="00A67D2D">
      <w:pPr>
        <w:spacing w:after="0" w:line="276" w:lineRule="auto"/>
        <w:ind w:right="465"/>
        <w:jc w:val="center"/>
        <w:rPr>
          <w:rFonts w:asciiTheme="minorHAnsi" w:hAnsiTheme="minorHAnsi" w:cstheme="minorHAnsi"/>
          <w:szCs w:val="24"/>
        </w:rPr>
      </w:pPr>
    </w:p>
    <w:p w14:paraId="2C991FB0" w14:textId="17B9C8EF" w:rsidR="00BC456F" w:rsidRPr="00BC456F" w:rsidRDefault="00BC456F" w:rsidP="00BC456F">
      <w:pPr>
        <w:spacing w:after="0" w:line="276" w:lineRule="auto"/>
        <w:ind w:right="465"/>
        <w:jc w:val="left"/>
        <w:rPr>
          <w:rFonts w:asciiTheme="minorHAnsi" w:hAnsiTheme="minorHAnsi" w:cstheme="minorHAnsi"/>
          <w:b/>
          <w:bCs/>
          <w:szCs w:val="24"/>
        </w:rPr>
      </w:pPr>
      <w:r w:rsidRPr="00BC456F">
        <w:rPr>
          <w:rFonts w:asciiTheme="minorHAnsi" w:hAnsiTheme="minorHAnsi" w:cstheme="minorHAnsi"/>
          <w:b/>
          <w:bCs/>
          <w:szCs w:val="24"/>
        </w:rPr>
        <w:t>PREMESSA</w:t>
      </w:r>
    </w:p>
    <w:p w14:paraId="5EF95067" w14:textId="77777777" w:rsidR="00823439" w:rsidRDefault="00BC456F" w:rsidP="00823439">
      <w:p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riferimento alla procedura di valutazione si tengono sempre in considerazione</w:t>
      </w:r>
      <w:r w:rsidR="00823439">
        <w:rPr>
          <w:rFonts w:asciiTheme="minorHAnsi" w:hAnsiTheme="minorHAnsi" w:cstheme="minorHAnsi"/>
          <w:szCs w:val="24"/>
        </w:rPr>
        <w:t xml:space="preserve"> i</w:t>
      </w:r>
      <w:r>
        <w:rPr>
          <w:rFonts w:asciiTheme="minorHAnsi" w:hAnsiTheme="minorHAnsi" w:cstheme="minorHAnsi"/>
          <w:szCs w:val="24"/>
        </w:rPr>
        <w:t>l percorso compiuto da ogni alunno</w:t>
      </w:r>
      <w:r w:rsidR="00823439">
        <w:rPr>
          <w:rFonts w:asciiTheme="minorHAnsi" w:hAnsiTheme="minorHAnsi" w:cstheme="minorHAnsi"/>
          <w:szCs w:val="24"/>
        </w:rPr>
        <w:t xml:space="preserve"> e l</w:t>
      </w:r>
      <w:r>
        <w:rPr>
          <w:rFonts w:asciiTheme="minorHAnsi" w:hAnsiTheme="minorHAnsi" w:cstheme="minorHAnsi"/>
          <w:szCs w:val="24"/>
        </w:rPr>
        <w:t>’impegno dimostrato per il raggiungimento degli obiettivi</w:t>
      </w:r>
      <w:r w:rsidR="00823439">
        <w:rPr>
          <w:rFonts w:asciiTheme="minorHAnsi" w:hAnsiTheme="minorHAnsi" w:cstheme="minorHAnsi"/>
          <w:szCs w:val="24"/>
        </w:rPr>
        <w:t xml:space="preserve">. </w:t>
      </w:r>
    </w:p>
    <w:p w14:paraId="065A6ED8" w14:textId="0AEDC709" w:rsidR="00BC456F" w:rsidRDefault="00823439" w:rsidP="00823439">
      <w:p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i fini della valutazione, in un’ottica di osservazione del percorso di didattica a distanza svolto, </w:t>
      </w:r>
      <w:r>
        <w:rPr>
          <w:rFonts w:asciiTheme="minorHAnsi" w:hAnsiTheme="minorHAnsi" w:cstheme="minorHAnsi"/>
          <w:szCs w:val="24"/>
        </w:rPr>
        <w:t xml:space="preserve">i criteri di valutazione e gli elementi di cui tenere conto sono: </w:t>
      </w:r>
    </w:p>
    <w:p w14:paraId="5C7CC09D" w14:textId="61D444C3" w:rsidR="00BC456F" w:rsidRDefault="00823439" w:rsidP="00BC456F">
      <w:pPr>
        <w:pStyle w:val="Paragrafoelenco"/>
        <w:numPr>
          <w:ilvl w:val="0"/>
          <w:numId w:val="13"/>
        </w:num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Capacità organizzativa</w:t>
      </w:r>
    </w:p>
    <w:p w14:paraId="275EE627" w14:textId="570D014F" w:rsidR="00823439" w:rsidRDefault="00823439" w:rsidP="00BC456F">
      <w:pPr>
        <w:pStyle w:val="Paragrafoelenco"/>
        <w:numPr>
          <w:ilvl w:val="0"/>
          <w:numId w:val="13"/>
        </w:num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Spirito di collaborazione </w:t>
      </w:r>
    </w:p>
    <w:p w14:paraId="263DBC39" w14:textId="33C2109B" w:rsidR="00823439" w:rsidRDefault="00823439" w:rsidP="00823439">
      <w:pPr>
        <w:pStyle w:val="Paragrafoelenco"/>
        <w:numPr>
          <w:ilvl w:val="0"/>
          <w:numId w:val="13"/>
        </w:num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Senso di responsabilità e impegno</w:t>
      </w:r>
    </w:p>
    <w:p w14:paraId="3703D444" w14:textId="4D6BD9F6" w:rsidR="00823439" w:rsidRDefault="00823439" w:rsidP="00823439">
      <w:pPr>
        <w:pStyle w:val="Paragrafoelenco"/>
        <w:numPr>
          <w:ilvl w:val="0"/>
          <w:numId w:val="13"/>
        </w:num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Partecipazione attiva e nel rispetto delle regole di convivenza civile</w:t>
      </w:r>
    </w:p>
    <w:p w14:paraId="3D95932D" w14:textId="062D6C84" w:rsidR="00823439" w:rsidRDefault="00823439" w:rsidP="00823439">
      <w:pPr>
        <w:pStyle w:val="Paragrafoelenco"/>
        <w:numPr>
          <w:ilvl w:val="0"/>
          <w:numId w:val="13"/>
        </w:num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Capacità di sostenere un discorso nello specifico contesto comunicativo della </w:t>
      </w:r>
      <w:proofErr w:type="spellStart"/>
      <w:r>
        <w:rPr>
          <w:rFonts w:asciiTheme="minorHAnsi" w:hAnsiTheme="minorHAnsi" w:cstheme="minorHAnsi"/>
          <w:szCs w:val="24"/>
        </w:rPr>
        <w:t>DaD</w:t>
      </w:r>
      <w:proofErr w:type="spellEnd"/>
    </w:p>
    <w:p w14:paraId="17A8BFD3" w14:textId="2C32A579" w:rsidR="00823439" w:rsidRDefault="00823439" w:rsidP="00823439">
      <w:pPr>
        <w:pStyle w:val="Paragrafoelenco"/>
        <w:numPr>
          <w:ilvl w:val="0"/>
          <w:numId w:val="13"/>
        </w:num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Puntualità e regolarità nelle consegne</w:t>
      </w:r>
    </w:p>
    <w:p w14:paraId="51786333" w14:textId="34BB6BB6" w:rsidR="00823439" w:rsidRDefault="00823439" w:rsidP="00823439">
      <w:pPr>
        <w:pStyle w:val="Paragrafoelenco"/>
        <w:numPr>
          <w:ilvl w:val="0"/>
          <w:numId w:val="13"/>
        </w:numPr>
        <w:spacing w:after="0" w:line="276" w:lineRule="auto"/>
        <w:ind w:right="46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Cura nell’esecuzione dei compiti. </w:t>
      </w:r>
    </w:p>
    <w:p w14:paraId="151FE782" w14:textId="4B446C97" w:rsidR="00823439" w:rsidRPr="00823439" w:rsidRDefault="00823439" w:rsidP="00823439">
      <w:pPr>
        <w:pStyle w:val="Paragrafoelenco"/>
        <w:spacing w:after="0" w:line="276" w:lineRule="auto"/>
        <w:ind w:left="0" w:right="465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 seguito gli specifici descrittori: </w:t>
      </w:r>
    </w:p>
    <w:p w14:paraId="15DC157D" w14:textId="77777777" w:rsidR="00823439" w:rsidRPr="00823439" w:rsidRDefault="00823439" w:rsidP="00823439">
      <w:pPr>
        <w:pStyle w:val="Paragrafoelenco"/>
        <w:spacing w:after="0" w:line="276" w:lineRule="auto"/>
        <w:ind w:left="0" w:right="465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5149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17"/>
        <w:gridCol w:w="851"/>
      </w:tblGrid>
      <w:tr w:rsidR="007F65F8" w:rsidRPr="006E7531" w14:paraId="2D5B251E" w14:textId="77777777" w:rsidTr="004C0BB4">
        <w:trPr>
          <w:trHeight w:val="308"/>
        </w:trPr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1E80" w14:textId="1736861B" w:rsidR="005037F3" w:rsidRPr="006E7531" w:rsidRDefault="00AE2AC8" w:rsidP="00A67D2D">
            <w:pPr>
              <w:spacing w:after="0" w:line="276" w:lineRule="auto"/>
              <w:ind w:left="6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7531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  <w:r w:rsidRPr="006E7531">
              <w:rPr>
                <w:rFonts w:asciiTheme="minorHAnsi" w:hAnsiTheme="minorHAnsi" w:cstheme="minorHAnsi"/>
                <w:b/>
                <w:szCs w:val="24"/>
              </w:rPr>
              <w:t xml:space="preserve">DESCRITTORI </w:t>
            </w:r>
            <w:r w:rsidR="005037F3" w:rsidRPr="006E7531">
              <w:rPr>
                <w:rFonts w:asciiTheme="minorHAnsi" w:hAnsiTheme="minorHAnsi" w:cstheme="minorHAnsi"/>
                <w:b/>
                <w:szCs w:val="24"/>
              </w:rPr>
              <w:t xml:space="preserve">DI VALUTAZIONE DISCIPLINARE  </w:t>
            </w:r>
          </w:p>
          <w:p w14:paraId="19991251" w14:textId="55D3B70C" w:rsidR="007F65F8" w:rsidRPr="006E7531" w:rsidRDefault="005037F3" w:rsidP="00A67D2D">
            <w:pPr>
              <w:spacing w:after="0" w:line="276" w:lineRule="auto"/>
              <w:ind w:left="6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b/>
                <w:szCs w:val="24"/>
              </w:rPr>
              <w:t xml:space="preserve">SCUOLA E SECONDARIA DI PRIMO GRADO </w:t>
            </w:r>
            <w:r w:rsidRPr="006E753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66F9" w14:textId="77777777" w:rsidR="007F65F8" w:rsidRPr="006E7531" w:rsidRDefault="00AE2AC8" w:rsidP="004C0BB4">
            <w:pPr>
              <w:spacing w:after="0" w:line="276" w:lineRule="auto"/>
              <w:ind w:left="14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VOTO  </w:t>
            </w:r>
          </w:p>
        </w:tc>
      </w:tr>
      <w:tr w:rsidR="005037F3" w:rsidRPr="006E7531" w14:paraId="2744812E" w14:textId="77777777" w:rsidTr="004C0BB4">
        <w:trPr>
          <w:trHeight w:val="2115"/>
        </w:trPr>
        <w:tc>
          <w:tcPr>
            <w:tcW w:w="4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07B2F" w14:textId="77777777" w:rsidR="008E04A0" w:rsidRPr="006E7531" w:rsidRDefault="005037F3" w:rsidP="00A67D2D">
            <w:pPr>
              <w:spacing w:after="0" w:line="276" w:lineRule="auto"/>
              <w:ind w:left="110" w:right="9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La conoscenza dei contenuti della programmazione svolta è molto ampia, ricca e approfondita anche con informazioni di ordine extrascolastico; inoltre essa è sostenuta da ottime capacità critiche, di analisi e sintesi, da autonomia di giudizio ed è proposta con efficaci collegamenti interdisciplinari e con brillanti abilità sul piano espressivo-espositivo. </w:t>
            </w:r>
          </w:p>
          <w:p w14:paraId="2555AD6D" w14:textId="3E977E2E" w:rsidR="005037F3" w:rsidRPr="006E7531" w:rsidRDefault="005037F3" w:rsidP="00A67D2D">
            <w:pPr>
              <w:spacing w:after="0" w:line="276" w:lineRule="auto"/>
              <w:ind w:left="110" w:right="9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Capacità molto elevate di elaborazione personale e di trovare procedimenti e strategie originali in situazioni complesse e nuove di apprendimento. Il metodo di studio è preciso e organico. </w:t>
            </w:r>
          </w:p>
          <w:p w14:paraId="1CABAE64" w14:textId="26665354" w:rsidR="00EF0851" w:rsidRPr="006E7531" w:rsidRDefault="00EF0851" w:rsidP="00A67D2D">
            <w:pPr>
              <w:spacing w:after="0" w:line="276" w:lineRule="auto"/>
              <w:ind w:left="110" w:right="9" w:firstLine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La partecipazione alle attività (</w:t>
            </w:r>
            <w:r w:rsidR="008E04A0"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in presenza e di didattica a distanza) 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è assidua</w:t>
            </w:r>
            <w:r w:rsidR="008E04A0"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e svolta con autonomia operativa e senso di responsabilità; utilizza le 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competenze digitali</w:t>
            </w:r>
            <w:r w:rsidR="008E04A0"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in maniera precisa ed efficace.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DF88A" w14:textId="1CA1C964" w:rsidR="005037F3" w:rsidRPr="006E7531" w:rsidRDefault="005037F3" w:rsidP="004C0BB4">
            <w:pPr>
              <w:spacing w:after="0" w:line="276" w:lineRule="auto"/>
              <w:ind w:left="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7F65F8" w:rsidRPr="006E7531" w14:paraId="1F71A800" w14:textId="77777777" w:rsidTr="00BC456F">
        <w:trPr>
          <w:trHeight w:val="2096"/>
        </w:trPr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E45F" w14:textId="77777777" w:rsidR="008E04A0" w:rsidRPr="006E7531" w:rsidRDefault="00AE2AC8" w:rsidP="00A67D2D">
            <w:pPr>
              <w:spacing w:after="0" w:line="276" w:lineRule="auto"/>
              <w:ind w:left="110" w:right="92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La conoscenza dei contenuti della programmazione svolta è ampia, ricca e approfondita ed è organizzata attraverso ottime capacità di analis</w:t>
            </w:r>
            <w:r w:rsidRPr="006E7531">
              <w:rPr>
                <w:rFonts w:asciiTheme="minorHAnsi" w:hAnsiTheme="minorHAnsi" w:cstheme="minorHAnsi"/>
                <w:szCs w:val="24"/>
              </w:rPr>
              <w:t xml:space="preserve">i e sintesi; inoltre la rielaborazione è effettuata attraverso collegamenti interdisciplinari, è proposta con autonomia di giudizio e con ottime abilità espressivo-espositive sia nelle produzioni scritte sia orali. </w:t>
            </w:r>
          </w:p>
          <w:p w14:paraId="0EA58C3D" w14:textId="5CCB2095" w:rsidR="007F65F8" w:rsidRPr="006E7531" w:rsidRDefault="00AE2AC8" w:rsidP="00A67D2D">
            <w:pPr>
              <w:spacing w:after="0" w:line="276" w:lineRule="auto"/>
              <w:ind w:left="110" w:right="92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Abilità stabili di comprendere, applicare</w:t>
            </w:r>
            <w:r w:rsidRPr="006E7531">
              <w:rPr>
                <w:rFonts w:asciiTheme="minorHAnsi" w:hAnsiTheme="minorHAnsi" w:cstheme="minorHAnsi"/>
                <w:szCs w:val="24"/>
              </w:rPr>
              <w:t xml:space="preserve">, eseguire, formalizzare, giustificare e motivare concetti, procedimenti e strategie in situazioni diverse e nuove di apprendimento. Il metodo di studio è strutturato.  </w:t>
            </w:r>
          </w:p>
          <w:p w14:paraId="2CBAB73E" w14:textId="71A2AE49" w:rsidR="008E04A0" w:rsidRPr="006E7531" w:rsidRDefault="008E04A0" w:rsidP="00A67D2D">
            <w:pPr>
              <w:spacing w:after="0" w:line="276" w:lineRule="auto"/>
              <w:ind w:left="110" w:right="92" w:firstLine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La partecipazione alle attività (in presenza e di didattica a distanza) è 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costante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e svolta con senso di responsabilità; utilizza le competenze digitali in maniera efficace.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A2C8" w14:textId="4E36E0EF" w:rsidR="007F65F8" w:rsidRPr="006E7531" w:rsidRDefault="00AE2AC8" w:rsidP="00BC456F">
            <w:pPr>
              <w:spacing w:after="0" w:line="276" w:lineRule="auto"/>
              <w:ind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7F65F8" w:rsidRPr="006E7531" w14:paraId="79A03C30" w14:textId="77777777" w:rsidTr="00BC456F">
        <w:trPr>
          <w:trHeight w:val="1798"/>
        </w:trPr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C6EE" w14:textId="06208220" w:rsidR="008E04A0" w:rsidRPr="006E7531" w:rsidRDefault="00AE2AC8" w:rsidP="00A67D2D">
            <w:pPr>
              <w:spacing w:after="0" w:line="276" w:lineRule="auto"/>
              <w:ind w:left="110" w:right="96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La conoscenza dei contenuti della programmazione svolta è completa, approfondita, ben articolata e correttamente rielaborata sia </w:t>
            </w:r>
            <w:r>
              <w:rPr>
                <w:rFonts w:asciiTheme="minorHAnsi" w:hAnsiTheme="minorHAnsi" w:cstheme="minorHAnsi"/>
                <w:szCs w:val="24"/>
              </w:rPr>
              <w:t xml:space="preserve">in forma </w:t>
            </w:r>
            <w:r w:rsidRPr="006E7531">
              <w:rPr>
                <w:rFonts w:asciiTheme="minorHAnsi" w:hAnsiTheme="minorHAnsi" w:cstheme="minorHAnsi"/>
                <w:szCs w:val="24"/>
              </w:rPr>
              <w:t xml:space="preserve">orale che </w:t>
            </w:r>
            <w:r w:rsidRPr="006E7531">
              <w:rPr>
                <w:rFonts w:asciiTheme="minorHAnsi" w:hAnsiTheme="minorHAnsi" w:cstheme="minorHAnsi"/>
                <w:szCs w:val="24"/>
              </w:rPr>
              <w:t>scritt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6E7531">
              <w:rPr>
                <w:rFonts w:asciiTheme="minorHAnsi" w:hAnsiTheme="minorHAnsi" w:cstheme="minorHAnsi"/>
                <w:szCs w:val="24"/>
              </w:rPr>
              <w:t>, evidenziando capacità di analisi e sintesi.  In compiti e prestazioni complessi l’alunno effettua v</w:t>
            </w:r>
            <w:r w:rsidRPr="006E7531">
              <w:rPr>
                <w:rFonts w:asciiTheme="minorHAnsi" w:hAnsiTheme="minorHAnsi" w:cstheme="minorHAnsi"/>
                <w:szCs w:val="24"/>
              </w:rPr>
              <w:t xml:space="preserve">alutazioni autonome. </w:t>
            </w:r>
          </w:p>
          <w:p w14:paraId="0A5C66FF" w14:textId="00F7ED43" w:rsidR="007F65F8" w:rsidRPr="006E7531" w:rsidRDefault="00AE2AC8" w:rsidP="00A67D2D">
            <w:pPr>
              <w:spacing w:after="0" w:line="276" w:lineRule="auto"/>
              <w:ind w:left="110" w:right="96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Abilità abbastanza stabili di comprendere, applicare, eseguire, formalizzare, giustificare e motivare concetti, procedimenti e strategie in situazioni anche nuove di apprendimento. Il metodo di studio è abbastanza strutturato.  </w:t>
            </w:r>
          </w:p>
          <w:p w14:paraId="6646DD91" w14:textId="1B9927D3" w:rsidR="008E04A0" w:rsidRPr="006E7531" w:rsidRDefault="008E04A0" w:rsidP="00A67D2D">
            <w:pPr>
              <w:spacing w:after="0" w:line="276" w:lineRule="auto"/>
              <w:ind w:left="110" w:right="96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La partecipazione alle attività (in presenza e di didattica a distanza) è 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adeguata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e svolta con senso di responsabilità; utilizza le competenze digitali in maniera </w:t>
            </w:r>
            <w:r w:rsidRPr="006E7531">
              <w:rPr>
                <w:rFonts w:asciiTheme="minorHAnsi" w:hAnsiTheme="minorHAnsi" w:cstheme="minorHAnsi"/>
                <w:i/>
                <w:iCs/>
                <w:color w:val="auto"/>
                <w:szCs w:val="24"/>
              </w:rPr>
              <w:t>autonoma</w:t>
            </w:r>
            <w:r w:rsidRPr="006E7531">
              <w:rPr>
                <w:rFonts w:asciiTheme="minorHAnsi" w:hAnsiTheme="minorHAnsi" w:cstheme="minorHAnsi"/>
                <w:i/>
                <w:iCs/>
                <w:color w:val="auto"/>
                <w:szCs w:val="24"/>
              </w:rPr>
              <w:t>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C13E" w14:textId="10F7E3E6" w:rsidR="007F65F8" w:rsidRPr="006E7531" w:rsidRDefault="00AE2AC8" w:rsidP="00BC456F">
            <w:pPr>
              <w:spacing w:after="0" w:line="276" w:lineRule="auto"/>
              <w:ind w:left="11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7F65F8" w:rsidRPr="006E7531" w14:paraId="30AB173A" w14:textId="77777777" w:rsidTr="00BC456F">
        <w:trPr>
          <w:trHeight w:val="1798"/>
        </w:trPr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8974" w14:textId="77777777" w:rsidR="008E04A0" w:rsidRPr="006E7531" w:rsidRDefault="00AE2AC8" w:rsidP="00A67D2D">
            <w:pPr>
              <w:spacing w:after="0" w:line="276" w:lineRule="auto"/>
              <w:ind w:left="214" w:right="345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lastRenderedPageBreak/>
              <w:t>La conoscenza dei contenuti della programmazione svolta è abbastanza organica e articolata ma non approfondita; essa è impostata e organizzata in modo corretto, con una rielaborazione autonoma e generalmente appropriata nell’uso della termin</w:t>
            </w:r>
            <w:r w:rsidRPr="006E7531">
              <w:rPr>
                <w:rFonts w:asciiTheme="minorHAnsi" w:hAnsiTheme="minorHAnsi" w:cstheme="minorHAnsi"/>
                <w:szCs w:val="24"/>
              </w:rPr>
              <w:t xml:space="preserve">ologia specifica, sia nelle produzioni orali che scritte.  L’alunno sa utilizzare le competenze acquisite in situazioni semplici e note. Il metodo di studio non è completamente padroneggiato.  </w:t>
            </w:r>
          </w:p>
          <w:p w14:paraId="13320762" w14:textId="0C795AC4" w:rsidR="008E04A0" w:rsidRPr="006E7531" w:rsidRDefault="008E04A0" w:rsidP="00A67D2D">
            <w:pPr>
              <w:spacing w:after="0" w:line="276" w:lineRule="auto"/>
              <w:ind w:left="214" w:right="345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La partecipazione alle attività (in presenza e di didattica a distanza) </w:t>
            </w:r>
            <w:r w:rsidR="0004111C" w:rsidRPr="006E7531">
              <w:rPr>
                <w:rFonts w:asciiTheme="minorHAnsi" w:hAnsiTheme="minorHAnsi" w:cstheme="minorHAnsi"/>
                <w:i/>
                <w:iCs/>
                <w:szCs w:val="24"/>
              </w:rPr>
              <w:t>è abbastanza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regolare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e 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parzialmente autonoma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;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utilizza le competenze digitali in maniera </w:t>
            </w:r>
            <w:r w:rsidRPr="006E7531">
              <w:rPr>
                <w:rFonts w:asciiTheme="minorHAnsi" w:hAnsiTheme="minorHAnsi" w:cstheme="minorHAnsi"/>
                <w:i/>
                <w:iCs/>
                <w:color w:val="auto"/>
                <w:szCs w:val="24"/>
              </w:rPr>
              <w:t>adeguata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740F" w14:textId="2D986831" w:rsidR="007F65F8" w:rsidRPr="006E7531" w:rsidRDefault="00AE2AC8" w:rsidP="00BC456F">
            <w:pPr>
              <w:spacing w:after="0" w:line="276" w:lineRule="auto"/>
              <w:ind w:left="11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7F65F8" w:rsidRPr="006E7531" w14:paraId="3045BB1A" w14:textId="77777777" w:rsidTr="00BC456F">
        <w:trPr>
          <w:trHeight w:val="699"/>
        </w:trPr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D341" w14:textId="77777777" w:rsidR="007F65F8" w:rsidRPr="006E7531" w:rsidRDefault="00AE2AC8" w:rsidP="00A67D2D">
            <w:pPr>
              <w:spacing w:after="2" w:line="276" w:lineRule="auto"/>
              <w:ind w:left="110" w:right="0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La conoscenza dei contenuti della programmazione svolta è parziale e superficiale ed è esposta in modo abbastanza autonomo e corretto.  </w:t>
            </w:r>
          </w:p>
          <w:p w14:paraId="2C4BCE40" w14:textId="5DF83107" w:rsidR="007F65F8" w:rsidRPr="006E7531" w:rsidRDefault="00BC456F" w:rsidP="00A67D2D">
            <w:pPr>
              <w:spacing w:after="0" w:line="276" w:lineRule="auto"/>
              <w:ind w:left="110" w:right="98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Abilità</w:t>
            </w:r>
            <w:r w:rsidR="00AE2AC8" w:rsidRPr="006E7531">
              <w:rPr>
                <w:rFonts w:asciiTheme="minorHAnsi" w:hAnsiTheme="minorHAnsi" w:cstheme="minorHAnsi"/>
                <w:szCs w:val="24"/>
              </w:rPr>
              <w:t xml:space="preserve"> complessivamente, ma non stabilmente acquisite, di comprendere, applicare, eseguire e giustificare concetti e </w:t>
            </w:r>
            <w:r w:rsidR="00AE2AC8" w:rsidRPr="006E7531">
              <w:rPr>
                <w:rFonts w:asciiTheme="minorHAnsi" w:hAnsiTheme="minorHAnsi" w:cstheme="minorHAnsi"/>
                <w:szCs w:val="24"/>
              </w:rPr>
              <w:t>procedimenti in situazioni semplici e simili di apprendimento</w:t>
            </w:r>
            <w:r w:rsidR="00AE2AC8" w:rsidRPr="006E7531">
              <w:rPr>
                <w:rFonts w:asciiTheme="minorHAnsi" w:hAnsiTheme="minorHAnsi" w:cstheme="minorHAnsi"/>
                <w:szCs w:val="24"/>
              </w:rPr>
              <w:t xml:space="preserve">. In compiti e prestazioni semplici l’alunno commette errori trascurabili. Il metodo di studio non è ancora del tutto autonomo.  </w:t>
            </w:r>
          </w:p>
          <w:p w14:paraId="51032D85" w14:textId="35FA95F6" w:rsidR="008E04A0" w:rsidRPr="006E7531" w:rsidRDefault="008E04A0" w:rsidP="00A67D2D">
            <w:pPr>
              <w:spacing w:after="0" w:line="276" w:lineRule="auto"/>
              <w:ind w:left="110" w:right="98" w:firstLine="0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La partecipazione alle attività (in presenza e di didattica a distanza) </w:t>
            </w:r>
            <w:r w:rsidR="0004111C" w:rsidRPr="006E7531">
              <w:rPr>
                <w:rFonts w:asciiTheme="minorHAnsi" w:hAnsiTheme="minorHAnsi" w:cstheme="minorHAnsi"/>
                <w:i/>
                <w:iCs/>
                <w:szCs w:val="24"/>
              </w:rPr>
              <w:t>è discontinua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e parzialmente autonoma; guidato, utilizza le competenze digitali in maniera </w:t>
            </w:r>
            <w:r w:rsidR="0004111C" w:rsidRPr="006E7531">
              <w:rPr>
                <w:rFonts w:asciiTheme="minorHAnsi" w:hAnsiTheme="minorHAnsi" w:cstheme="minorHAnsi"/>
                <w:i/>
                <w:iCs/>
                <w:szCs w:val="24"/>
              </w:rPr>
              <w:t>accettabile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5DD6" w14:textId="32400B24" w:rsidR="007F65F8" w:rsidRPr="006E7531" w:rsidRDefault="00AE2AC8" w:rsidP="00BC456F">
            <w:pPr>
              <w:spacing w:after="0" w:line="276" w:lineRule="auto"/>
              <w:ind w:left="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7F65F8" w:rsidRPr="006E7531" w14:paraId="7C35BCEF" w14:textId="77777777" w:rsidTr="00AE2AC8">
        <w:trPr>
          <w:trHeight w:val="1522"/>
        </w:trPr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9E8C" w14:textId="77777777" w:rsidR="007F65F8" w:rsidRPr="006E7531" w:rsidRDefault="00AE2AC8" w:rsidP="00A67D2D">
            <w:pPr>
              <w:spacing w:after="20" w:line="276" w:lineRule="auto"/>
              <w:ind w:left="106" w:right="5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La conoscenza di contenuti della programmazione svolta è frammentaria e superficiale; espressa con una terminologia quasi adeguata; le capacità di impostare ed organizzare un ragionamento logico sugli argomenti richiesti sono modeste e poco autonome; sono </w:t>
            </w:r>
            <w:r w:rsidRPr="006E7531">
              <w:rPr>
                <w:rFonts w:asciiTheme="minorHAnsi" w:hAnsiTheme="minorHAnsi" w:cstheme="minorHAnsi"/>
                <w:szCs w:val="24"/>
              </w:rPr>
              <w:t xml:space="preserve">presenti errori espositivi.  </w:t>
            </w:r>
          </w:p>
          <w:p w14:paraId="4E1D8DAC" w14:textId="77777777" w:rsidR="007F65F8" w:rsidRPr="006E7531" w:rsidRDefault="00AE2AC8" w:rsidP="00A67D2D">
            <w:pPr>
              <w:spacing w:after="0" w:line="276" w:lineRule="auto"/>
              <w:ind w:left="10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 xml:space="preserve">Acquisizione di abilità e prestazione semplici. </w:t>
            </w:r>
          </w:p>
          <w:p w14:paraId="50FA5359" w14:textId="2F4DF057" w:rsidR="0004111C" w:rsidRPr="006E7531" w:rsidRDefault="0004111C" w:rsidP="00A67D2D">
            <w:pPr>
              <w:spacing w:after="0" w:line="276" w:lineRule="auto"/>
              <w:ind w:left="10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La partecipazione alle attività (in presenza e di didattica a distanza) è 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>scarsa;</w:t>
            </w:r>
            <w:r w:rsidRPr="006E7531">
              <w:rPr>
                <w:rFonts w:asciiTheme="minorHAnsi" w:hAnsiTheme="minorHAnsi" w:cstheme="minorHAnsi"/>
                <w:i/>
                <w:iCs/>
                <w:szCs w:val="24"/>
              </w:rPr>
              <w:t xml:space="preserve"> guidato, utilizza le competenze digitali in maniera accettabile.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E072" w14:textId="45AAE7BB" w:rsidR="007F65F8" w:rsidRPr="006E7531" w:rsidRDefault="00AE2AC8" w:rsidP="00AE2AC8">
            <w:pPr>
              <w:spacing w:after="0" w:line="276" w:lineRule="auto"/>
              <w:ind w:left="3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7531">
              <w:rPr>
                <w:rFonts w:asciiTheme="minorHAnsi" w:hAnsiTheme="minorHAnsi" w:cstheme="minorHAnsi"/>
                <w:szCs w:val="24"/>
              </w:rPr>
              <w:t>5</w:t>
            </w:r>
          </w:p>
          <w:p w14:paraId="66D1083B" w14:textId="4888C993" w:rsidR="007F65F8" w:rsidRPr="006E7531" w:rsidRDefault="007F65F8" w:rsidP="00AE2AC8">
            <w:pPr>
              <w:spacing w:after="0" w:line="276" w:lineRule="auto"/>
              <w:ind w:left="5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7B9EF04" w14:textId="2C91F39C" w:rsidR="007F65F8" w:rsidRPr="00A67D2D" w:rsidRDefault="00AE2AC8" w:rsidP="00A67D2D">
      <w:pPr>
        <w:spacing w:after="0" w:line="276" w:lineRule="auto"/>
        <w:ind w:left="14" w:right="0" w:firstLine="0"/>
        <w:jc w:val="left"/>
        <w:rPr>
          <w:rFonts w:asciiTheme="minorHAnsi" w:hAnsiTheme="minorHAnsi" w:cstheme="minorHAnsi"/>
          <w:szCs w:val="24"/>
        </w:rPr>
      </w:pPr>
      <w:r w:rsidRPr="00A67D2D">
        <w:rPr>
          <w:rFonts w:asciiTheme="minorHAnsi" w:hAnsiTheme="minorHAnsi" w:cstheme="minorHAnsi"/>
          <w:szCs w:val="24"/>
        </w:rPr>
        <w:t xml:space="preserve">  </w:t>
      </w:r>
    </w:p>
    <w:p w14:paraId="1F8C9DC3" w14:textId="245EF930" w:rsidR="007F65F8" w:rsidRPr="00A67D2D" w:rsidRDefault="00AE2AC8" w:rsidP="00753670">
      <w:pPr>
        <w:spacing w:after="0" w:line="276" w:lineRule="auto"/>
        <w:ind w:left="14" w:right="0" w:firstLine="0"/>
        <w:jc w:val="left"/>
        <w:rPr>
          <w:rFonts w:asciiTheme="minorHAnsi" w:hAnsiTheme="minorHAnsi" w:cstheme="minorHAnsi"/>
          <w:szCs w:val="24"/>
        </w:rPr>
      </w:pPr>
      <w:r w:rsidRPr="00A67D2D">
        <w:rPr>
          <w:rFonts w:asciiTheme="minorHAnsi" w:hAnsiTheme="minorHAnsi" w:cstheme="minorHAnsi"/>
          <w:szCs w:val="24"/>
        </w:rPr>
        <w:t xml:space="preserve">  </w:t>
      </w:r>
    </w:p>
    <w:sectPr w:rsidR="007F65F8" w:rsidRPr="00A67D2D" w:rsidSect="00A67D2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264" style="width:155.6pt;height:159.2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184A72D5"/>
    <w:multiLevelType w:val="hybridMultilevel"/>
    <w:tmpl w:val="63540F38"/>
    <w:lvl w:ilvl="0" w:tplc="5D46D1B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AFBE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4D3E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E45C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E34C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A812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0276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EF6C6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437C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C3972"/>
    <w:multiLevelType w:val="hybridMultilevel"/>
    <w:tmpl w:val="2A2C4CEA"/>
    <w:lvl w:ilvl="0" w:tplc="0A48AC64">
      <w:start w:val="1"/>
      <w:numFmt w:val="bullet"/>
      <w:lvlText w:val="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A1A4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8B0D2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0373A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E0DBE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04180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0F158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4E4C6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EFF6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71276"/>
    <w:multiLevelType w:val="hybridMultilevel"/>
    <w:tmpl w:val="C91EF71E"/>
    <w:lvl w:ilvl="0" w:tplc="FFAC0C7C">
      <w:start w:val="1"/>
      <w:numFmt w:val="bullet"/>
      <w:lvlText w:val="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A6140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6B1BA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2CE34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6DEA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A9DA4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0ADC4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E40A4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46D4C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D0ED3"/>
    <w:multiLevelType w:val="hybridMultilevel"/>
    <w:tmpl w:val="C73498C0"/>
    <w:lvl w:ilvl="0" w:tplc="A07ACF8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A03E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DD3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04E8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C87A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0032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D6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290D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A340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F4C4E"/>
    <w:multiLevelType w:val="hybridMultilevel"/>
    <w:tmpl w:val="0CD22354"/>
    <w:lvl w:ilvl="0" w:tplc="B9160FEE">
      <w:start w:val="1"/>
      <w:numFmt w:val="bullet"/>
      <w:lvlText w:val="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2E492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61B52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E74A4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D9CA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44CDC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8B4D4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ED702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C16C6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217691"/>
    <w:multiLevelType w:val="hybridMultilevel"/>
    <w:tmpl w:val="CB20FFC8"/>
    <w:lvl w:ilvl="0" w:tplc="5D76F7C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91F0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E39BA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2E9A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485CA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CCE0C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2414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A336C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48E3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A2DD8"/>
    <w:multiLevelType w:val="hybridMultilevel"/>
    <w:tmpl w:val="F3908186"/>
    <w:lvl w:ilvl="0" w:tplc="7D14011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EA728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6642E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0EB9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CEDFC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0E820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02F9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E0F7A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4A756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A532D2"/>
    <w:multiLevelType w:val="hybridMultilevel"/>
    <w:tmpl w:val="A6A6977C"/>
    <w:lvl w:ilvl="0" w:tplc="01383180">
      <w:start w:val="1"/>
      <w:numFmt w:val="bullet"/>
      <w:lvlText w:val="o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AA582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A14E4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E0AFE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EC638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47286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0A8F8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AA280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C6858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580AE9"/>
    <w:multiLevelType w:val="hybridMultilevel"/>
    <w:tmpl w:val="67EE9F06"/>
    <w:lvl w:ilvl="0" w:tplc="49746D22">
      <w:start w:val="1"/>
      <w:numFmt w:val="bullet"/>
      <w:lvlText w:val="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C19E4">
      <w:start w:val="1"/>
      <w:numFmt w:val="bullet"/>
      <w:lvlText w:val="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810A">
      <w:start w:val="1"/>
      <w:numFmt w:val="bullet"/>
      <w:lvlText w:val="▪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AFD6">
      <w:start w:val="1"/>
      <w:numFmt w:val="bullet"/>
      <w:lvlText w:val="•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4472E">
      <w:start w:val="1"/>
      <w:numFmt w:val="bullet"/>
      <w:lvlText w:val="o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C4DE">
      <w:start w:val="1"/>
      <w:numFmt w:val="bullet"/>
      <w:lvlText w:val="▪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8BD2A">
      <w:start w:val="1"/>
      <w:numFmt w:val="bullet"/>
      <w:lvlText w:val="•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7B4">
      <w:start w:val="1"/>
      <w:numFmt w:val="bullet"/>
      <w:lvlText w:val="o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574">
      <w:start w:val="1"/>
      <w:numFmt w:val="bullet"/>
      <w:lvlText w:val="▪"/>
      <w:lvlJc w:val="left"/>
      <w:pPr>
        <w:ind w:left="6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8326A"/>
    <w:multiLevelType w:val="hybridMultilevel"/>
    <w:tmpl w:val="7A64DCAE"/>
    <w:lvl w:ilvl="0" w:tplc="B8D6846A">
      <w:start w:val="1"/>
      <w:numFmt w:val="bullet"/>
      <w:lvlText w:val="•"/>
      <w:lvlPicBulletId w:val="0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82046">
      <w:start w:val="1"/>
      <w:numFmt w:val="bullet"/>
      <w:lvlText w:val="o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CDE1E">
      <w:start w:val="1"/>
      <w:numFmt w:val="bullet"/>
      <w:lvlText w:val="▪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4A782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04870">
      <w:start w:val="1"/>
      <w:numFmt w:val="bullet"/>
      <w:lvlText w:val="o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B234">
      <w:start w:val="1"/>
      <w:numFmt w:val="bullet"/>
      <w:lvlText w:val="▪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6B3AA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0BF18">
      <w:start w:val="1"/>
      <w:numFmt w:val="bullet"/>
      <w:lvlText w:val="o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004B0">
      <w:start w:val="1"/>
      <w:numFmt w:val="bullet"/>
      <w:lvlText w:val="▪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A44269"/>
    <w:multiLevelType w:val="hybridMultilevel"/>
    <w:tmpl w:val="EC40F458"/>
    <w:lvl w:ilvl="0" w:tplc="9B8A69A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0CE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6D262">
      <w:start w:val="1"/>
      <w:numFmt w:val="bullet"/>
      <w:lvlText w:val="▪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090B4">
      <w:start w:val="1"/>
      <w:numFmt w:val="bullet"/>
      <w:lvlText w:val="•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460C2">
      <w:start w:val="1"/>
      <w:numFmt w:val="bullet"/>
      <w:lvlText w:val="o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64D3C">
      <w:start w:val="1"/>
      <w:numFmt w:val="bullet"/>
      <w:lvlText w:val="▪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CF41E">
      <w:start w:val="1"/>
      <w:numFmt w:val="bullet"/>
      <w:lvlText w:val="•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42CF6">
      <w:start w:val="1"/>
      <w:numFmt w:val="bullet"/>
      <w:lvlText w:val="o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74C0">
      <w:start w:val="1"/>
      <w:numFmt w:val="bullet"/>
      <w:lvlText w:val="▪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4A4D30"/>
    <w:multiLevelType w:val="hybridMultilevel"/>
    <w:tmpl w:val="7506C8BA"/>
    <w:lvl w:ilvl="0" w:tplc="3000D2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61E34"/>
    <w:multiLevelType w:val="hybridMultilevel"/>
    <w:tmpl w:val="8BFEF98C"/>
    <w:lvl w:ilvl="0" w:tplc="93A470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3490"/>
    <w:multiLevelType w:val="hybridMultilevel"/>
    <w:tmpl w:val="4E44E88C"/>
    <w:lvl w:ilvl="0" w:tplc="E1CA87A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E4CB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C192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0F1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86B4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4E43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063D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04BA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0B04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F8"/>
    <w:rsid w:val="0004111C"/>
    <w:rsid w:val="004C0BB4"/>
    <w:rsid w:val="005037F3"/>
    <w:rsid w:val="006E7531"/>
    <w:rsid w:val="00753670"/>
    <w:rsid w:val="007F65F8"/>
    <w:rsid w:val="00823439"/>
    <w:rsid w:val="008E04A0"/>
    <w:rsid w:val="00A67D2D"/>
    <w:rsid w:val="00AE2AC8"/>
    <w:rsid w:val="00BC456F"/>
    <w:rsid w:val="00CA2088"/>
    <w:rsid w:val="00E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874A"/>
  <w15:docId w15:val="{18243E35-E2F4-40D3-93A3-922E896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6" w:lineRule="auto"/>
      <w:ind w:left="10" w:right="4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1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presidenza2</dc:creator>
  <cp:keywords/>
  <cp:lastModifiedBy>Valeria</cp:lastModifiedBy>
  <cp:revision>8</cp:revision>
  <dcterms:created xsi:type="dcterms:W3CDTF">2020-05-25T16:07:00Z</dcterms:created>
  <dcterms:modified xsi:type="dcterms:W3CDTF">2020-05-25T16:38:00Z</dcterms:modified>
</cp:coreProperties>
</file>